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AE" w:rsidRDefault="009E46AE"/>
    <w:p w:rsidR="009324F1" w:rsidRPr="009324F1" w:rsidRDefault="009324F1" w:rsidP="009324F1">
      <w:pPr>
        <w:pStyle w:val="NoSpacing"/>
      </w:pPr>
    </w:p>
    <w:p w:rsidR="009324F1" w:rsidRPr="009324F1" w:rsidRDefault="00CA43F9" w:rsidP="009324F1">
      <w:pPr>
        <w:pStyle w:val="NoSpacing"/>
      </w:pPr>
      <w:hyperlink r:id="rId7" w:history="1">
        <w:r w:rsidR="009324F1" w:rsidRPr="009324F1">
          <w:rPr>
            <w:rStyle w:val="Hyperlink"/>
            <w:rFonts w:cs="Arial"/>
            <w:color w:val="auto"/>
            <w:szCs w:val="24"/>
            <w:u w:val="none"/>
          </w:rPr>
          <w:t>Mayor Trish Herrera Spencer</w:t>
        </w:r>
      </w:hyperlink>
    </w:p>
    <w:p w:rsidR="009324F1" w:rsidRPr="009324F1" w:rsidRDefault="00CA43F9" w:rsidP="009324F1">
      <w:pPr>
        <w:pStyle w:val="NoSpacing"/>
      </w:pPr>
      <w:hyperlink r:id="rId8" w:history="1">
        <w:r w:rsidR="009324F1" w:rsidRPr="009324F1">
          <w:rPr>
            <w:rStyle w:val="Hyperlink"/>
            <w:rFonts w:cs="Arial"/>
            <w:color w:val="auto"/>
            <w:szCs w:val="24"/>
            <w:u w:val="none"/>
          </w:rPr>
          <w:t>Vice Mayor Frank Matarrese</w:t>
        </w:r>
      </w:hyperlink>
    </w:p>
    <w:p w:rsidR="009324F1" w:rsidRPr="009324F1" w:rsidRDefault="00CA43F9" w:rsidP="009324F1">
      <w:pPr>
        <w:pStyle w:val="NoSpacing"/>
      </w:pPr>
      <w:hyperlink r:id="rId9" w:history="1">
        <w:r w:rsidR="009324F1" w:rsidRPr="009324F1">
          <w:rPr>
            <w:rStyle w:val="Hyperlink"/>
            <w:rFonts w:cs="Arial"/>
            <w:color w:val="auto"/>
            <w:szCs w:val="24"/>
            <w:u w:val="none"/>
          </w:rPr>
          <w:t>Councilmember Tony Daysog</w:t>
        </w:r>
      </w:hyperlink>
    </w:p>
    <w:p w:rsidR="009324F1" w:rsidRPr="009324F1" w:rsidRDefault="00CA43F9" w:rsidP="009324F1">
      <w:pPr>
        <w:pStyle w:val="NoSpacing"/>
      </w:pPr>
      <w:hyperlink r:id="rId10" w:history="1">
        <w:r w:rsidR="009324F1" w:rsidRPr="009324F1">
          <w:rPr>
            <w:rStyle w:val="Hyperlink"/>
            <w:rFonts w:cs="Arial"/>
            <w:color w:val="auto"/>
            <w:szCs w:val="24"/>
            <w:u w:val="none"/>
          </w:rPr>
          <w:t>Councilmember Marilyn Ezzy Ashcraft</w:t>
        </w:r>
      </w:hyperlink>
    </w:p>
    <w:p w:rsidR="009324F1" w:rsidRPr="009324F1" w:rsidRDefault="00CA43F9" w:rsidP="009324F1">
      <w:pPr>
        <w:pStyle w:val="NoSpacing"/>
      </w:pPr>
      <w:hyperlink r:id="rId11" w:history="1">
        <w:r w:rsidR="009324F1" w:rsidRPr="009324F1">
          <w:rPr>
            <w:rStyle w:val="Hyperlink"/>
            <w:rFonts w:cs="Arial"/>
            <w:color w:val="auto"/>
            <w:szCs w:val="24"/>
            <w:u w:val="none"/>
          </w:rPr>
          <w:t>Councilmember Jim Oddie</w:t>
        </w:r>
      </w:hyperlink>
    </w:p>
    <w:p w:rsidR="009324F1" w:rsidRDefault="009324F1"/>
    <w:p w:rsidR="009324F1" w:rsidRDefault="009324F1" w:rsidP="009324F1">
      <w:pPr>
        <w:rPr>
          <w:rFonts w:eastAsia="Times New Roman" w:cs="Arial"/>
          <w:szCs w:val="24"/>
        </w:rPr>
      </w:pPr>
      <w:r>
        <w:t xml:space="preserve">I recently attended a meeting regarding the </w:t>
      </w:r>
      <w:r w:rsidRPr="009324F1">
        <w:rPr>
          <w:rFonts w:eastAsia="Times New Roman" w:cs="Arial"/>
          <w:szCs w:val="24"/>
        </w:rPr>
        <w:t>Central Avenue Complete Street Concept Proposal</w:t>
      </w:r>
      <w:r>
        <w:rPr>
          <w:rFonts w:eastAsia="Times New Roman" w:cs="Arial"/>
          <w:szCs w:val="24"/>
        </w:rPr>
        <w:t xml:space="preserve"> and have these observations about the concept and the process.</w:t>
      </w:r>
    </w:p>
    <w:p w:rsidR="00E0636A" w:rsidRDefault="00E0636A" w:rsidP="009324F1">
      <w:pPr>
        <w:rPr>
          <w:rFonts w:eastAsia="Times New Roman" w:cs="Arial"/>
          <w:szCs w:val="24"/>
        </w:rPr>
      </w:pPr>
      <w:r>
        <w:rPr>
          <w:rFonts w:eastAsia="Times New Roman" w:cs="Arial"/>
          <w:szCs w:val="24"/>
        </w:rPr>
        <w:t>The process le</w:t>
      </w:r>
      <w:r w:rsidR="00A854EA">
        <w:rPr>
          <w:rFonts w:eastAsia="Times New Roman" w:cs="Arial"/>
          <w:szCs w:val="24"/>
        </w:rPr>
        <w:t>ft many attendees disappointed and with</w:t>
      </w:r>
      <w:r>
        <w:rPr>
          <w:rFonts w:eastAsia="Times New Roman" w:cs="Arial"/>
          <w:szCs w:val="24"/>
        </w:rPr>
        <w:t xml:space="preserve"> these</w:t>
      </w:r>
      <w:r w:rsidR="00CB686D">
        <w:rPr>
          <w:rFonts w:eastAsia="Times New Roman" w:cs="Arial"/>
          <w:szCs w:val="24"/>
        </w:rPr>
        <w:t xml:space="preserve"> negative</w:t>
      </w:r>
      <w:r>
        <w:rPr>
          <w:rFonts w:eastAsia="Times New Roman" w:cs="Arial"/>
          <w:szCs w:val="24"/>
        </w:rPr>
        <w:t xml:space="preserve"> impressions:</w:t>
      </w:r>
    </w:p>
    <w:p w:rsidR="00A854EA" w:rsidRPr="00A854EA" w:rsidRDefault="00A854EA" w:rsidP="00A854EA">
      <w:pPr>
        <w:pStyle w:val="ListParagraph"/>
        <w:numPr>
          <w:ilvl w:val="0"/>
          <w:numId w:val="2"/>
        </w:numPr>
        <w:rPr>
          <w:rFonts w:eastAsia="Times New Roman" w:cs="Arial"/>
          <w:szCs w:val="24"/>
        </w:rPr>
      </w:pPr>
      <w:r>
        <w:rPr>
          <w:rFonts w:eastAsia="Times New Roman" w:cs="Arial"/>
          <w:szCs w:val="24"/>
        </w:rPr>
        <w:t xml:space="preserve"> City planners view c</w:t>
      </w:r>
      <w:r w:rsidR="00CB686D">
        <w:rPr>
          <w:rFonts w:eastAsia="Times New Roman" w:cs="Arial"/>
          <w:szCs w:val="24"/>
        </w:rPr>
        <w:t>ommunity meetings a</w:t>
      </w:r>
      <w:r>
        <w:rPr>
          <w:rFonts w:eastAsia="Times New Roman" w:cs="Arial"/>
          <w:szCs w:val="24"/>
        </w:rPr>
        <w:t xml:space="preserve">s a necessary evil, at least in this case, but as </w:t>
      </w:r>
      <w:r w:rsidR="00E0636A">
        <w:rPr>
          <w:rFonts w:eastAsia="Times New Roman" w:cs="Arial"/>
          <w:szCs w:val="24"/>
        </w:rPr>
        <w:t>advocates</w:t>
      </w:r>
      <w:r>
        <w:rPr>
          <w:rFonts w:eastAsia="Times New Roman" w:cs="Arial"/>
          <w:szCs w:val="24"/>
        </w:rPr>
        <w:t xml:space="preserve"> themselves they</w:t>
      </w:r>
      <w:r w:rsidR="00E0636A">
        <w:rPr>
          <w:rFonts w:eastAsia="Times New Roman" w:cs="Arial"/>
          <w:szCs w:val="24"/>
        </w:rPr>
        <w:t xml:space="preserve"> really already </w:t>
      </w:r>
      <w:r>
        <w:rPr>
          <w:rFonts w:eastAsia="Times New Roman" w:cs="Arial"/>
          <w:szCs w:val="24"/>
        </w:rPr>
        <w:t>plan on</w:t>
      </w:r>
      <w:r w:rsidR="00E0636A">
        <w:rPr>
          <w:rFonts w:eastAsia="Times New Roman" w:cs="Arial"/>
          <w:szCs w:val="24"/>
        </w:rPr>
        <w:t xml:space="preserve"> going ahead</w:t>
      </w:r>
      <w:r w:rsidR="00CB686D">
        <w:rPr>
          <w:rFonts w:eastAsia="Times New Roman" w:cs="Arial"/>
          <w:szCs w:val="24"/>
        </w:rPr>
        <w:t>;</w:t>
      </w:r>
    </w:p>
    <w:p w:rsidR="00E0636A" w:rsidRDefault="00E0636A" w:rsidP="00E0636A">
      <w:pPr>
        <w:pStyle w:val="ListParagraph"/>
        <w:numPr>
          <w:ilvl w:val="0"/>
          <w:numId w:val="2"/>
        </w:numPr>
        <w:rPr>
          <w:rFonts w:eastAsia="Times New Roman" w:cs="Arial"/>
          <w:szCs w:val="24"/>
        </w:rPr>
      </w:pPr>
      <w:r>
        <w:rPr>
          <w:rFonts w:eastAsia="Times New Roman" w:cs="Arial"/>
          <w:szCs w:val="24"/>
        </w:rPr>
        <w:t>The planners are not really interested in hearing the community, so "time constraints" are invoked to avoid hearing the opposition more than minimally</w:t>
      </w:r>
      <w:r w:rsidR="00A854EA">
        <w:rPr>
          <w:rFonts w:eastAsia="Times New Roman" w:cs="Arial"/>
          <w:szCs w:val="24"/>
        </w:rPr>
        <w:t>; and</w:t>
      </w:r>
    </w:p>
    <w:p w:rsidR="00E0636A" w:rsidRPr="00E0636A" w:rsidRDefault="00E0636A" w:rsidP="00E0636A">
      <w:pPr>
        <w:pStyle w:val="ListParagraph"/>
        <w:numPr>
          <w:ilvl w:val="0"/>
          <w:numId w:val="2"/>
        </w:numPr>
        <w:rPr>
          <w:rFonts w:eastAsia="Times New Roman" w:cs="Arial"/>
          <w:szCs w:val="24"/>
        </w:rPr>
      </w:pPr>
      <w:r>
        <w:rPr>
          <w:rFonts w:eastAsia="Times New Roman" w:cs="Arial"/>
          <w:szCs w:val="24"/>
        </w:rPr>
        <w:t xml:space="preserve">Charts and Powerpoint slides suit the intended outcome </w:t>
      </w:r>
      <w:r w:rsidR="00A854EA">
        <w:rPr>
          <w:rFonts w:eastAsia="Times New Roman" w:cs="Arial"/>
          <w:szCs w:val="24"/>
        </w:rPr>
        <w:t>with a sales pitch</w:t>
      </w:r>
      <w:r w:rsidR="003D3368">
        <w:rPr>
          <w:rFonts w:eastAsia="Times New Roman" w:cs="Arial"/>
          <w:szCs w:val="24"/>
        </w:rPr>
        <w:t>,</w:t>
      </w:r>
      <w:r>
        <w:rPr>
          <w:rFonts w:eastAsia="Times New Roman" w:cs="Arial"/>
          <w:szCs w:val="24"/>
        </w:rPr>
        <w:t xml:space="preserve"> avoid</w:t>
      </w:r>
      <w:r w:rsidR="003D3368">
        <w:rPr>
          <w:rFonts w:eastAsia="Times New Roman" w:cs="Arial"/>
          <w:szCs w:val="24"/>
        </w:rPr>
        <w:t>ing</w:t>
      </w:r>
      <w:r>
        <w:rPr>
          <w:rFonts w:eastAsia="Times New Roman" w:cs="Arial"/>
          <w:szCs w:val="24"/>
        </w:rPr>
        <w:t xml:space="preserve"> the issues </w:t>
      </w:r>
      <w:r w:rsidR="00A854EA">
        <w:rPr>
          <w:rFonts w:eastAsia="Times New Roman" w:cs="Arial"/>
          <w:szCs w:val="24"/>
        </w:rPr>
        <w:t xml:space="preserve">residents and </w:t>
      </w:r>
      <w:r>
        <w:rPr>
          <w:rFonts w:eastAsia="Times New Roman" w:cs="Arial"/>
          <w:szCs w:val="24"/>
        </w:rPr>
        <w:t>drivers experience everyday on Central</w:t>
      </w:r>
      <w:r w:rsidR="00A854EA">
        <w:rPr>
          <w:rFonts w:eastAsia="Times New Roman" w:cs="Arial"/>
          <w:szCs w:val="24"/>
        </w:rPr>
        <w:t>.</w:t>
      </w:r>
      <w:r>
        <w:rPr>
          <w:rFonts w:eastAsia="Times New Roman" w:cs="Arial"/>
          <w:szCs w:val="24"/>
        </w:rPr>
        <w:t xml:space="preserve"> </w:t>
      </w:r>
    </w:p>
    <w:p w:rsidR="009324F1" w:rsidRDefault="009324F1" w:rsidP="009324F1">
      <w:pPr>
        <w:rPr>
          <w:rFonts w:eastAsia="Times New Roman" w:cs="Arial"/>
          <w:szCs w:val="24"/>
        </w:rPr>
      </w:pPr>
      <w:r>
        <w:rPr>
          <w:rFonts w:eastAsia="Times New Roman" w:cs="Arial"/>
          <w:szCs w:val="24"/>
        </w:rPr>
        <w:t>The concept has these apparent flaws:</w:t>
      </w:r>
    </w:p>
    <w:p w:rsidR="009324F1" w:rsidRDefault="009324F1" w:rsidP="009324F1">
      <w:pPr>
        <w:pStyle w:val="ListParagraph"/>
        <w:numPr>
          <w:ilvl w:val="0"/>
          <w:numId w:val="1"/>
        </w:numPr>
        <w:rPr>
          <w:rFonts w:eastAsia="Times New Roman" w:cs="Arial"/>
          <w:szCs w:val="24"/>
        </w:rPr>
      </w:pPr>
      <w:r>
        <w:rPr>
          <w:rFonts w:eastAsia="Times New Roman" w:cs="Arial"/>
          <w:szCs w:val="24"/>
        </w:rPr>
        <w:t>It serves a very small but vocal group, the bicycle lobby</w:t>
      </w:r>
      <w:r w:rsidR="00CB686D">
        <w:rPr>
          <w:rFonts w:eastAsia="Times New Roman" w:cs="Arial"/>
          <w:szCs w:val="24"/>
        </w:rPr>
        <w:t>;</w:t>
      </w:r>
    </w:p>
    <w:p w:rsidR="009324F1" w:rsidRDefault="009324F1" w:rsidP="009324F1">
      <w:pPr>
        <w:pStyle w:val="ListParagraph"/>
        <w:numPr>
          <w:ilvl w:val="0"/>
          <w:numId w:val="1"/>
        </w:numPr>
        <w:rPr>
          <w:rFonts w:eastAsia="Times New Roman" w:cs="Arial"/>
          <w:szCs w:val="24"/>
        </w:rPr>
      </w:pPr>
      <w:r>
        <w:rPr>
          <w:rFonts w:eastAsia="Times New Roman" w:cs="Arial"/>
          <w:szCs w:val="24"/>
        </w:rPr>
        <w:t>It gets its impetus from the grant of funds that must be spent or lost to the city</w:t>
      </w:r>
      <w:r w:rsidR="00CB686D">
        <w:rPr>
          <w:rFonts w:eastAsia="Times New Roman" w:cs="Arial"/>
          <w:szCs w:val="24"/>
        </w:rPr>
        <w:t>;</w:t>
      </w:r>
    </w:p>
    <w:p w:rsidR="009324F1" w:rsidRDefault="009324F1" w:rsidP="009324F1">
      <w:pPr>
        <w:pStyle w:val="ListParagraph"/>
        <w:numPr>
          <w:ilvl w:val="0"/>
          <w:numId w:val="1"/>
        </w:numPr>
        <w:rPr>
          <w:rFonts w:eastAsia="Times New Roman" w:cs="Arial"/>
          <w:szCs w:val="24"/>
        </w:rPr>
      </w:pPr>
      <w:r>
        <w:rPr>
          <w:rFonts w:eastAsia="Times New Roman" w:cs="Arial"/>
          <w:szCs w:val="24"/>
        </w:rPr>
        <w:t>It can be warped to fit the oft quoted "best practices" from the U.S. Department of Transportation</w:t>
      </w:r>
      <w:r w:rsidR="00CB686D">
        <w:rPr>
          <w:rFonts w:eastAsia="Times New Roman" w:cs="Arial"/>
          <w:szCs w:val="24"/>
        </w:rPr>
        <w:t>;</w:t>
      </w:r>
    </w:p>
    <w:p w:rsidR="009324F1" w:rsidRDefault="009324F1" w:rsidP="009324F1">
      <w:pPr>
        <w:pStyle w:val="ListParagraph"/>
        <w:numPr>
          <w:ilvl w:val="0"/>
          <w:numId w:val="1"/>
        </w:numPr>
        <w:rPr>
          <w:rFonts w:eastAsia="Times New Roman" w:cs="Arial"/>
          <w:szCs w:val="24"/>
        </w:rPr>
      </w:pPr>
      <w:r>
        <w:rPr>
          <w:rFonts w:eastAsia="Times New Roman" w:cs="Arial"/>
          <w:szCs w:val="24"/>
        </w:rPr>
        <w:t>It does not adequately address issues that are apparent to the residents of the area and the police</w:t>
      </w:r>
      <w:r w:rsidR="003D3368">
        <w:rPr>
          <w:rFonts w:eastAsia="Times New Roman" w:cs="Arial"/>
          <w:szCs w:val="24"/>
        </w:rPr>
        <w:t xml:space="preserve"> force</w:t>
      </w:r>
      <w:r>
        <w:rPr>
          <w:rFonts w:eastAsia="Times New Roman" w:cs="Arial"/>
          <w:szCs w:val="24"/>
        </w:rPr>
        <w:t xml:space="preserve"> (if they are permitted to speak on the issues)</w:t>
      </w:r>
      <w:r w:rsidR="00CB686D">
        <w:rPr>
          <w:rFonts w:eastAsia="Times New Roman" w:cs="Arial"/>
          <w:szCs w:val="24"/>
        </w:rPr>
        <w:t>;</w:t>
      </w:r>
    </w:p>
    <w:p w:rsidR="00E0636A" w:rsidRDefault="00E0636A" w:rsidP="009324F1">
      <w:pPr>
        <w:pStyle w:val="ListParagraph"/>
        <w:numPr>
          <w:ilvl w:val="0"/>
          <w:numId w:val="1"/>
        </w:numPr>
        <w:rPr>
          <w:rFonts w:eastAsia="Times New Roman" w:cs="Arial"/>
          <w:szCs w:val="24"/>
        </w:rPr>
      </w:pPr>
      <w:r>
        <w:rPr>
          <w:rFonts w:eastAsia="Times New Roman" w:cs="Arial"/>
          <w:szCs w:val="24"/>
        </w:rPr>
        <w:t>It uses euphemisms, like "traffic calming" to avoid using terms residents or drivers would use</w:t>
      </w:r>
      <w:r w:rsidR="003D3368">
        <w:rPr>
          <w:rFonts w:eastAsia="Times New Roman" w:cs="Arial"/>
          <w:szCs w:val="24"/>
        </w:rPr>
        <w:t>, like "traffic choke point"</w:t>
      </w:r>
      <w:r w:rsidR="00CB686D">
        <w:rPr>
          <w:rFonts w:eastAsia="Times New Roman" w:cs="Arial"/>
          <w:szCs w:val="24"/>
        </w:rPr>
        <w:t>;</w:t>
      </w:r>
    </w:p>
    <w:p w:rsidR="00E0636A" w:rsidRDefault="00E0636A" w:rsidP="009324F1">
      <w:pPr>
        <w:pStyle w:val="ListParagraph"/>
        <w:numPr>
          <w:ilvl w:val="0"/>
          <w:numId w:val="1"/>
        </w:numPr>
        <w:rPr>
          <w:rFonts w:eastAsia="Times New Roman" w:cs="Arial"/>
          <w:szCs w:val="24"/>
        </w:rPr>
      </w:pPr>
      <w:r>
        <w:rPr>
          <w:rFonts w:eastAsia="Times New Roman" w:cs="Arial"/>
          <w:szCs w:val="24"/>
        </w:rPr>
        <w:t>It does not consider adequately the issues experienced by drivers entering Central from Fifth, McKay or Crown Drive</w:t>
      </w:r>
      <w:r w:rsidR="00CB686D">
        <w:rPr>
          <w:rFonts w:eastAsia="Times New Roman" w:cs="Arial"/>
          <w:szCs w:val="24"/>
        </w:rPr>
        <w:t>;</w:t>
      </w:r>
    </w:p>
    <w:p w:rsidR="00FD098C" w:rsidRDefault="00FD098C" w:rsidP="009324F1">
      <w:pPr>
        <w:pStyle w:val="ListParagraph"/>
        <w:numPr>
          <w:ilvl w:val="0"/>
          <w:numId w:val="1"/>
        </w:numPr>
        <w:rPr>
          <w:rFonts w:eastAsia="Times New Roman" w:cs="Arial"/>
          <w:szCs w:val="24"/>
        </w:rPr>
      </w:pPr>
      <w:r>
        <w:rPr>
          <w:rFonts w:eastAsia="Times New Roman" w:cs="Arial"/>
          <w:szCs w:val="24"/>
        </w:rPr>
        <w:t>It does not adequately consider the impact of the development of Alameda Point;</w:t>
      </w:r>
    </w:p>
    <w:p w:rsidR="00E0636A" w:rsidRDefault="00E0636A" w:rsidP="009324F1">
      <w:pPr>
        <w:pStyle w:val="ListParagraph"/>
        <w:numPr>
          <w:ilvl w:val="0"/>
          <w:numId w:val="1"/>
        </w:numPr>
        <w:rPr>
          <w:rFonts w:eastAsia="Times New Roman" w:cs="Arial"/>
          <w:szCs w:val="24"/>
        </w:rPr>
      </w:pPr>
      <w:r>
        <w:rPr>
          <w:rFonts w:eastAsia="Times New Roman" w:cs="Arial"/>
          <w:szCs w:val="24"/>
        </w:rPr>
        <w:t xml:space="preserve">It does not consider </w:t>
      </w:r>
      <w:r w:rsidR="00CB686D">
        <w:rPr>
          <w:rFonts w:eastAsia="Times New Roman" w:cs="Arial"/>
          <w:szCs w:val="24"/>
        </w:rPr>
        <w:t xml:space="preserve">at all </w:t>
      </w:r>
      <w:r>
        <w:rPr>
          <w:rFonts w:eastAsia="Times New Roman" w:cs="Arial"/>
          <w:szCs w:val="24"/>
        </w:rPr>
        <w:t>the use of lanes for deliveries or for moving vans at the many apartment buildings on Central</w:t>
      </w:r>
      <w:r w:rsidR="00CB686D">
        <w:rPr>
          <w:rFonts w:eastAsia="Times New Roman" w:cs="Arial"/>
          <w:szCs w:val="24"/>
        </w:rPr>
        <w:t>; and</w:t>
      </w:r>
    </w:p>
    <w:p w:rsidR="00E0636A" w:rsidRDefault="00E0636A" w:rsidP="009324F1">
      <w:pPr>
        <w:pStyle w:val="ListParagraph"/>
        <w:numPr>
          <w:ilvl w:val="0"/>
          <w:numId w:val="1"/>
        </w:numPr>
        <w:rPr>
          <w:rFonts w:eastAsia="Times New Roman" w:cs="Arial"/>
          <w:szCs w:val="24"/>
        </w:rPr>
      </w:pPr>
      <w:r>
        <w:rPr>
          <w:rFonts w:eastAsia="Times New Roman" w:cs="Arial"/>
          <w:szCs w:val="24"/>
        </w:rPr>
        <w:t>It inadequately considers the three schools on Central and the impact of dropping off and picking up children</w:t>
      </w:r>
      <w:r w:rsidR="00CB686D">
        <w:rPr>
          <w:rFonts w:eastAsia="Times New Roman" w:cs="Arial"/>
          <w:szCs w:val="24"/>
        </w:rPr>
        <w:t>.</w:t>
      </w:r>
    </w:p>
    <w:p w:rsidR="00CB686D" w:rsidRDefault="00E0636A" w:rsidP="00E0636A">
      <w:pPr>
        <w:rPr>
          <w:rFonts w:eastAsia="Times New Roman" w:cs="Arial"/>
          <w:szCs w:val="24"/>
        </w:rPr>
      </w:pPr>
      <w:r>
        <w:rPr>
          <w:rFonts w:eastAsia="Times New Roman" w:cs="Arial"/>
          <w:szCs w:val="24"/>
        </w:rPr>
        <w:t>There are aspects of the "proposal" that do make sense</w:t>
      </w:r>
      <w:r w:rsidR="003D3368">
        <w:rPr>
          <w:rFonts w:eastAsia="Times New Roman" w:cs="Arial"/>
          <w:szCs w:val="24"/>
        </w:rPr>
        <w:t xml:space="preserve"> and achieve what residents would like to see without making Central a parking lot impossible to enter from driveways and intersections not controlled by traffic signs or lights</w:t>
      </w:r>
      <w:r w:rsidR="00CB686D">
        <w:rPr>
          <w:rFonts w:eastAsia="Times New Roman" w:cs="Arial"/>
          <w:szCs w:val="24"/>
        </w:rPr>
        <w:t>:</w:t>
      </w:r>
      <w:r>
        <w:rPr>
          <w:rFonts w:eastAsia="Times New Roman" w:cs="Arial"/>
          <w:szCs w:val="24"/>
        </w:rPr>
        <w:t xml:space="preserve"> </w:t>
      </w:r>
    </w:p>
    <w:p w:rsidR="00E0636A" w:rsidRDefault="00E0636A" w:rsidP="00CB686D">
      <w:pPr>
        <w:pStyle w:val="ListParagraph"/>
        <w:numPr>
          <w:ilvl w:val="0"/>
          <w:numId w:val="3"/>
        </w:numPr>
        <w:rPr>
          <w:rFonts w:eastAsia="Times New Roman" w:cs="Arial"/>
          <w:szCs w:val="24"/>
        </w:rPr>
      </w:pPr>
      <w:r w:rsidRPr="00CB686D">
        <w:rPr>
          <w:rFonts w:eastAsia="Times New Roman" w:cs="Arial"/>
          <w:szCs w:val="24"/>
        </w:rPr>
        <w:lastRenderedPageBreak/>
        <w:t>A traffic light at Sixth and Central would achieve most of the "calming" needed</w:t>
      </w:r>
      <w:r w:rsidR="00CB686D">
        <w:rPr>
          <w:rFonts w:eastAsia="Times New Roman" w:cs="Arial"/>
          <w:szCs w:val="24"/>
        </w:rPr>
        <w:t>; and</w:t>
      </w:r>
    </w:p>
    <w:p w:rsidR="00CB686D" w:rsidRDefault="00CB686D" w:rsidP="00CB686D">
      <w:pPr>
        <w:pStyle w:val="ListParagraph"/>
        <w:numPr>
          <w:ilvl w:val="0"/>
          <w:numId w:val="3"/>
        </w:numPr>
        <w:rPr>
          <w:rFonts w:eastAsia="Times New Roman" w:cs="Arial"/>
          <w:szCs w:val="24"/>
        </w:rPr>
      </w:pPr>
      <w:r>
        <w:rPr>
          <w:rFonts w:eastAsia="Times New Roman" w:cs="Arial"/>
          <w:szCs w:val="24"/>
        </w:rPr>
        <w:t>The widening of the street and rationalization of the intersection at Main and Pacific .</w:t>
      </w:r>
    </w:p>
    <w:p w:rsidR="00CB686D" w:rsidRDefault="00CB686D" w:rsidP="00CB686D">
      <w:pPr>
        <w:rPr>
          <w:rFonts w:eastAsia="Times New Roman" w:cs="Arial"/>
          <w:szCs w:val="24"/>
        </w:rPr>
      </w:pPr>
      <w:r>
        <w:rPr>
          <w:rFonts w:eastAsia="Times New Roman" w:cs="Arial"/>
          <w:szCs w:val="24"/>
        </w:rPr>
        <w:t>The voters of Alameda, particularly those in the West End, expect the Council to consider all of the aspects of this proposal - and alternatives that are less disruptive -and to rein in those who would serve the vocal minority at the expense your constituents who live and drive in the area. There are alternatives to using the main artery of Central and no proposals seem to match that possibility.</w:t>
      </w:r>
    </w:p>
    <w:p w:rsidR="008577E4" w:rsidRDefault="008577E4" w:rsidP="00CB686D">
      <w:pPr>
        <w:rPr>
          <w:rFonts w:eastAsia="Times New Roman" w:cs="Arial"/>
          <w:szCs w:val="24"/>
        </w:rPr>
      </w:pPr>
      <w:r>
        <w:rPr>
          <w:rFonts w:eastAsia="Times New Roman" w:cs="Arial"/>
          <w:szCs w:val="24"/>
        </w:rPr>
        <w:t>Sincerely,</w:t>
      </w:r>
    </w:p>
    <w:p w:rsidR="00A854EA" w:rsidRDefault="00A854EA" w:rsidP="00CB686D">
      <w:pPr>
        <w:rPr>
          <w:rFonts w:eastAsia="Times New Roman" w:cs="Arial"/>
          <w:szCs w:val="24"/>
        </w:rPr>
      </w:pPr>
    </w:p>
    <w:p w:rsidR="00A854EA" w:rsidRDefault="00A854EA" w:rsidP="00CB686D">
      <w:pPr>
        <w:rPr>
          <w:rFonts w:eastAsia="Times New Roman" w:cs="Arial"/>
          <w:szCs w:val="24"/>
        </w:rPr>
      </w:pPr>
      <w:r>
        <w:rPr>
          <w:rFonts w:eastAsia="Times New Roman" w:cs="Arial"/>
          <w:szCs w:val="24"/>
        </w:rPr>
        <w:t>(Signature)</w:t>
      </w:r>
    </w:p>
    <w:p w:rsidR="008577E4" w:rsidRDefault="008577E4" w:rsidP="00CB686D">
      <w:pPr>
        <w:rPr>
          <w:rFonts w:eastAsia="Times New Roman" w:cs="Arial"/>
          <w:szCs w:val="24"/>
        </w:rPr>
      </w:pPr>
    </w:p>
    <w:p w:rsidR="008577E4" w:rsidRPr="00CB686D" w:rsidRDefault="008577E4" w:rsidP="00CB686D">
      <w:pPr>
        <w:rPr>
          <w:rFonts w:eastAsia="Times New Roman" w:cs="Arial"/>
          <w:szCs w:val="24"/>
        </w:rPr>
      </w:pPr>
    </w:p>
    <w:p w:rsidR="009324F1" w:rsidRDefault="009324F1"/>
    <w:sectPr w:rsidR="009324F1" w:rsidSect="00A854E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48" w:rsidRDefault="00525948" w:rsidP="00A854EA">
      <w:pPr>
        <w:spacing w:after="0" w:line="240" w:lineRule="auto"/>
      </w:pPr>
      <w:r>
        <w:separator/>
      </w:r>
    </w:p>
  </w:endnote>
  <w:endnote w:type="continuationSeparator" w:id="0">
    <w:p w:rsidR="00525948" w:rsidRDefault="00525948" w:rsidP="00A85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48" w:rsidRDefault="00525948" w:rsidP="00A854EA">
      <w:pPr>
        <w:spacing w:after="0" w:line="240" w:lineRule="auto"/>
      </w:pPr>
      <w:r>
        <w:separator/>
      </w:r>
    </w:p>
  </w:footnote>
  <w:footnote w:type="continuationSeparator" w:id="0">
    <w:p w:rsidR="00525948" w:rsidRDefault="00525948" w:rsidP="00A85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Default="00A854EA" w:rsidP="00A854EA">
    <w:pPr>
      <w:pStyle w:val="Header"/>
      <w:jc w:val="center"/>
      <w:rPr>
        <w:color w:val="4472C4" w:themeColor="accent5"/>
      </w:rPr>
    </w:pPr>
  </w:p>
  <w:p w:rsidR="00A854EA" w:rsidRPr="00A854EA" w:rsidRDefault="00A854EA" w:rsidP="00A854EA">
    <w:pPr>
      <w:pStyle w:val="Header"/>
      <w:jc w:val="center"/>
      <w:rPr>
        <w:color w:val="4472C4" w:themeColor="accent5"/>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EA" w:rsidRPr="00A854EA" w:rsidRDefault="00A854EA" w:rsidP="00A854EA">
    <w:pPr>
      <w:pStyle w:val="Header"/>
      <w:jc w:val="center"/>
      <w:rPr>
        <w:color w:val="4472C4" w:themeColor="accent5"/>
      </w:rPr>
    </w:pPr>
    <w:r w:rsidRPr="00A854EA">
      <w:rPr>
        <w:color w:val="4472C4" w:themeColor="accent5"/>
      </w:rPr>
      <w:t>Name</w:t>
    </w:r>
  </w:p>
  <w:p w:rsidR="00A854EA" w:rsidRPr="00A854EA" w:rsidRDefault="00A854EA" w:rsidP="00A854EA">
    <w:pPr>
      <w:pStyle w:val="Header"/>
      <w:jc w:val="center"/>
      <w:rPr>
        <w:color w:val="4472C4" w:themeColor="accent5"/>
      </w:rPr>
    </w:pPr>
    <w:r w:rsidRPr="00A854EA">
      <w:rPr>
        <w:color w:val="4472C4" w:themeColor="accent5"/>
      </w:rPr>
      <w:t>Address</w:t>
    </w:r>
  </w:p>
  <w:p w:rsidR="00A854EA" w:rsidRPr="00A854EA" w:rsidRDefault="00A854EA" w:rsidP="00A854EA">
    <w:pPr>
      <w:pStyle w:val="Header"/>
      <w:jc w:val="center"/>
      <w:rPr>
        <w:color w:val="4472C4" w:themeColor="accent5"/>
      </w:rPr>
    </w:pPr>
    <w:r w:rsidRPr="00A854EA">
      <w:rPr>
        <w:color w:val="4472C4" w:themeColor="accent5"/>
      </w:rPr>
      <w:t>Telephone and Email</w:t>
    </w:r>
  </w:p>
  <w:p w:rsidR="00A854EA" w:rsidRDefault="00A854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B70DD"/>
    <w:multiLevelType w:val="hybridMultilevel"/>
    <w:tmpl w:val="551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36F6B"/>
    <w:multiLevelType w:val="hybridMultilevel"/>
    <w:tmpl w:val="61A4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C52B3"/>
    <w:multiLevelType w:val="hybridMultilevel"/>
    <w:tmpl w:val="C99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324F1"/>
    <w:rsid w:val="000523D5"/>
    <w:rsid w:val="0005545E"/>
    <w:rsid w:val="0008313E"/>
    <w:rsid w:val="00084796"/>
    <w:rsid w:val="000A02B1"/>
    <w:rsid w:val="000A3C39"/>
    <w:rsid w:val="000B71BB"/>
    <w:rsid w:val="000D601C"/>
    <w:rsid w:val="000E00B2"/>
    <w:rsid w:val="000F5B0C"/>
    <w:rsid w:val="00162A48"/>
    <w:rsid w:val="001A1AC3"/>
    <w:rsid w:val="001D3879"/>
    <w:rsid w:val="001E75FF"/>
    <w:rsid w:val="0020662E"/>
    <w:rsid w:val="00217851"/>
    <w:rsid w:val="00245D7D"/>
    <w:rsid w:val="00265CF6"/>
    <w:rsid w:val="002815F5"/>
    <w:rsid w:val="002C2220"/>
    <w:rsid w:val="002C3872"/>
    <w:rsid w:val="002E3EED"/>
    <w:rsid w:val="002E50E6"/>
    <w:rsid w:val="002E6234"/>
    <w:rsid w:val="00331ED3"/>
    <w:rsid w:val="00344EA1"/>
    <w:rsid w:val="0036786A"/>
    <w:rsid w:val="00372FCE"/>
    <w:rsid w:val="00392C0D"/>
    <w:rsid w:val="003C7892"/>
    <w:rsid w:val="003D3368"/>
    <w:rsid w:val="00413CBC"/>
    <w:rsid w:val="00471B90"/>
    <w:rsid w:val="004721ED"/>
    <w:rsid w:val="004A0BED"/>
    <w:rsid w:val="004A2663"/>
    <w:rsid w:val="004D71A5"/>
    <w:rsid w:val="00525948"/>
    <w:rsid w:val="005436C5"/>
    <w:rsid w:val="005748BF"/>
    <w:rsid w:val="00582603"/>
    <w:rsid w:val="00590593"/>
    <w:rsid w:val="005B3848"/>
    <w:rsid w:val="005C5344"/>
    <w:rsid w:val="00697167"/>
    <w:rsid w:val="006E4298"/>
    <w:rsid w:val="00724DF1"/>
    <w:rsid w:val="00726FC9"/>
    <w:rsid w:val="00747514"/>
    <w:rsid w:val="007511F1"/>
    <w:rsid w:val="00771318"/>
    <w:rsid w:val="00785965"/>
    <w:rsid w:val="007E02F3"/>
    <w:rsid w:val="008577E4"/>
    <w:rsid w:val="00860249"/>
    <w:rsid w:val="00860A61"/>
    <w:rsid w:val="00870465"/>
    <w:rsid w:val="00872FB0"/>
    <w:rsid w:val="00887D2F"/>
    <w:rsid w:val="008944B3"/>
    <w:rsid w:val="008C3DA6"/>
    <w:rsid w:val="0091760B"/>
    <w:rsid w:val="009324F1"/>
    <w:rsid w:val="00942033"/>
    <w:rsid w:val="00957970"/>
    <w:rsid w:val="009702D0"/>
    <w:rsid w:val="009C5B56"/>
    <w:rsid w:val="009D393C"/>
    <w:rsid w:val="009E46AE"/>
    <w:rsid w:val="009E7525"/>
    <w:rsid w:val="009F39D6"/>
    <w:rsid w:val="00A36923"/>
    <w:rsid w:val="00A413AB"/>
    <w:rsid w:val="00A807F7"/>
    <w:rsid w:val="00A854EA"/>
    <w:rsid w:val="00AC17D0"/>
    <w:rsid w:val="00B22C98"/>
    <w:rsid w:val="00B235BC"/>
    <w:rsid w:val="00B30CDF"/>
    <w:rsid w:val="00B953A2"/>
    <w:rsid w:val="00BA5CF0"/>
    <w:rsid w:val="00BB009D"/>
    <w:rsid w:val="00BB36B5"/>
    <w:rsid w:val="00BE4C15"/>
    <w:rsid w:val="00C0698B"/>
    <w:rsid w:val="00C92992"/>
    <w:rsid w:val="00CA43F9"/>
    <w:rsid w:val="00CB686D"/>
    <w:rsid w:val="00CE2BE0"/>
    <w:rsid w:val="00CE6488"/>
    <w:rsid w:val="00D220C5"/>
    <w:rsid w:val="00D238C9"/>
    <w:rsid w:val="00D40978"/>
    <w:rsid w:val="00D5308A"/>
    <w:rsid w:val="00D55B74"/>
    <w:rsid w:val="00D8351B"/>
    <w:rsid w:val="00DB6C0C"/>
    <w:rsid w:val="00DC27DD"/>
    <w:rsid w:val="00E0636A"/>
    <w:rsid w:val="00E4140E"/>
    <w:rsid w:val="00E4555B"/>
    <w:rsid w:val="00E717F5"/>
    <w:rsid w:val="00E81619"/>
    <w:rsid w:val="00E9439B"/>
    <w:rsid w:val="00E9461C"/>
    <w:rsid w:val="00EA56ED"/>
    <w:rsid w:val="00ED5C32"/>
    <w:rsid w:val="00EF1C31"/>
    <w:rsid w:val="00F044C7"/>
    <w:rsid w:val="00F24D8D"/>
    <w:rsid w:val="00F32E04"/>
    <w:rsid w:val="00F8017F"/>
    <w:rsid w:val="00F9325E"/>
    <w:rsid w:val="00F959E9"/>
    <w:rsid w:val="00FB35B8"/>
    <w:rsid w:val="00FB4D8E"/>
    <w:rsid w:val="00FC298D"/>
    <w:rsid w:val="00FD0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2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4F1"/>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9324F1"/>
    <w:rPr>
      <w:color w:val="0000FF"/>
      <w:u w:val="single"/>
    </w:rPr>
  </w:style>
  <w:style w:type="paragraph" w:styleId="NoSpacing">
    <w:name w:val="No Spacing"/>
    <w:uiPriority w:val="1"/>
    <w:qFormat/>
    <w:rsid w:val="009324F1"/>
    <w:pPr>
      <w:spacing w:after="0" w:line="240" w:lineRule="auto"/>
    </w:pPr>
    <w:rPr>
      <w:rFonts w:ascii="Arial" w:hAnsi="Arial"/>
      <w:sz w:val="24"/>
    </w:rPr>
  </w:style>
  <w:style w:type="paragraph" w:styleId="ListParagraph">
    <w:name w:val="List Paragraph"/>
    <w:basedOn w:val="Normal"/>
    <w:uiPriority w:val="34"/>
    <w:qFormat/>
    <w:rsid w:val="009324F1"/>
    <w:pPr>
      <w:ind w:left="720"/>
      <w:contextualSpacing/>
    </w:pPr>
  </w:style>
  <w:style w:type="paragraph" w:styleId="Header">
    <w:name w:val="header"/>
    <w:basedOn w:val="Normal"/>
    <w:link w:val="HeaderChar"/>
    <w:uiPriority w:val="99"/>
    <w:semiHidden/>
    <w:unhideWhenUsed/>
    <w:rsid w:val="00A854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54EA"/>
    <w:rPr>
      <w:rFonts w:ascii="Arial" w:hAnsi="Arial"/>
      <w:sz w:val="24"/>
    </w:rPr>
  </w:style>
  <w:style w:type="paragraph" w:styleId="Footer">
    <w:name w:val="footer"/>
    <w:basedOn w:val="Normal"/>
    <w:link w:val="FooterChar"/>
    <w:uiPriority w:val="99"/>
    <w:semiHidden/>
    <w:unhideWhenUsed/>
    <w:rsid w:val="00A854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4E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11943774">
      <w:bodyDiv w:val="1"/>
      <w:marLeft w:val="0"/>
      <w:marRight w:val="0"/>
      <w:marTop w:val="0"/>
      <w:marBottom w:val="0"/>
      <w:divBdr>
        <w:top w:val="none" w:sz="0" w:space="0" w:color="auto"/>
        <w:left w:val="none" w:sz="0" w:space="0" w:color="auto"/>
        <w:bottom w:val="none" w:sz="0" w:space="0" w:color="auto"/>
        <w:right w:val="none" w:sz="0" w:space="0" w:color="auto"/>
      </w:divBdr>
    </w:div>
    <w:div w:id="950670793">
      <w:bodyDiv w:val="1"/>
      <w:marLeft w:val="0"/>
      <w:marRight w:val="0"/>
      <w:marTop w:val="0"/>
      <w:marBottom w:val="0"/>
      <w:divBdr>
        <w:top w:val="none" w:sz="0" w:space="0" w:color="auto"/>
        <w:left w:val="none" w:sz="0" w:space="0" w:color="auto"/>
        <w:bottom w:val="none" w:sz="0" w:space="0" w:color="auto"/>
        <w:right w:val="none" w:sz="0" w:space="0" w:color="auto"/>
      </w:divBdr>
      <w:divsChild>
        <w:div w:id="1785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amedaca.gov/city-council/councilmember-frank-matarres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lamedaca.gov/city-council/mayor-trish-herrera-spence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amedaca.gov/city-council/councilmember-jim-odd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lamedaca.gov/city-council/vice-mayor-marilyn-ezzy-ashcraft" TargetMode="External"/><Relationship Id="rId4" Type="http://schemas.openxmlformats.org/officeDocument/2006/relationships/webSettings" Target="webSettings.xml"/><Relationship Id="rId9" Type="http://schemas.openxmlformats.org/officeDocument/2006/relationships/hyperlink" Target="http://alamedaca.gov/city-council/councilmember-tony-days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KM">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Myers</dc:creator>
  <cp:lastModifiedBy>Chuck Myers</cp:lastModifiedBy>
  <cp:revision>4</cp:revision>
  <dcterms:created xsi:type="dcterms:W3CDTF">2015-06-11T16:39:00Z</dcterms:created>
  <dcterms:modified xsi:type="dcterms:W3CDTF">2015-06-11T18:45:00Z</dcterms:modified>
</cp:coreProperties>
</file>